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兴安盟林业和草原局</w:t>
      </w:r>
    </w:p>
    <w:tbl>
      <w:tblPr>
        <w:tblStyle w:val="3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8"/>
        <w:gridCol w:w="2609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1"/>
                <w:szCs w:val="21"/>
                <w:lang w:val="en-US" w:eastAsia="zh-CN"/>
              </w:rPr>
              <w:t>兴安盟林业和草原局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http://lcj.xam.gov.cn/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sans-serif" w:hAnsi="sans-serif" w:cs="sans-serif"/>
                <w:sz w:val="21"/>
                <w:szCs w:val="21"/>
                <w:lang w:val="en-US" w:eastAsia="zh-CN"/>
              </w:rPr>
              <w:t>兴安盟林业和草原局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152200012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20001455号-2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15220102010069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atLeast"/>
              <w:ind w:left="0" w:right="0"/>
              <w:jc w:val="center"/>
              <w:textAlignment w:val="auto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207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207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是否发布服务事项目录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注册用户数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政务服务事项数量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1"/>
                <w:szCs w:val="21"/>
                <w:highlight w:val="none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可全程在线办理政务服务事项数量（单位：项）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1"/>
                <w:szCs w:val="21"/>
                <w:highlight w:val="none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办件量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（单位：件）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总数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自然人办件量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法人办件量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highlight w:val="none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安全检测评估次数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（单位：次）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发现问题数量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问题整改数量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（单位：个）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sans-serif" w:hAnsi="sans-serif" w:cs="sans-serif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是否建立安全监测预警机制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是否开展应急演练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highlight w:val="none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是否明确网站安全责任人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  <w:highlight w:val="none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sans-serif" w:hAnsi="sans-serif" w:cs="sans-serif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eastAsia="zh-CN"/>
              </w:rPr>
              <w:t>兴安林草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sans-serif" w:hAnsi="sans-serif" w:cs="sans-serif"/>
                <w:sz w:val="21"/>
                <w:szCs w:val="21"/>
                <w:lang w:val="en-US" w:eastAsia="zh-CN"/>
              </w:rPr>
              <w:t>597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sans-serif" w:hAnsi="sans-serif" w:cs="sans-serif"/>
                <w:sz w:val="20"/>
                <w:szCs w:val="20"/>
                <w:lang w:val="en-US" w:eastAsia="zh-CN"/>
              </w:rPr>
              <w:t>2922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3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default" w:ascii="sans-serif" w:hAnsi="sans-serif" w:cs="sans-serif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sans-serif" w:hAnsi="sans-serif" w:cs="sans-seri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sans-serif" w:hAnsi="sans-serif" w:cs="sans-serif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单位负责人：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于长久         审核人：艾健                  填报人：李书杨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联系电话：8284000                          填报日期：2022年1月10日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NTYwNDlmMWI5OWVhNTkzYjNhNzFiNGY5M2Y2MDcifQ=="/>
  </w:docVars>
  <w:rsids>
    <w:rsidRoot w:val="7FFFC363"/>
    <w:rsid w:val="1CE93CE3"/>
    <w:rsid w:val="27947165"/>
    <w:rsid w:val="3DC345ED"/>
    <w:rsid w:val="441E1425"/>
    <w:rsid w:val="45F008F4"/>
    <w:rsid w:val="62516BF7"/>
    <w:rsid w:val="62DA6235"/>
    <w:rsid w:val="79535348"/>
    <w:rsid w:val="7FFFC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766</Words>
  <Characters>878</Characters>
  <Lines>0</Lines>
  <Paragraphs>0</Paragraphs>
  <TotalTime>6</TotalTime>
  <ScaleCrop>false</ScaleCrop>
  <LinksUpToDate>false</LinksUpToDate>
  <CharactersWithSpaces>1024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2022-08-05T15:13:00Z</dcterms:created>
  <dc:creator>tyj-xs-60</dc:creator>
  <cp:lastModifiedBy>WPS_XALC</cp:lastModifiedBy>
  <dcterms:modified xsi:type="dcterms:W3CDTF">2022-08-15T08:28:14Z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989434E72F864F41844B87EED9250424</vt:lpwstr>
  </property>
</Properties>
</file>