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兴安盟林业和草原局2023年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年报根据《中华人民共和国政府信息公开条例》要求进行编制，全文包括自治区人民政府办公厅政府信息公开总体况，主动公开政府信息情况，收到和处理政府信息公开申请作况，政府信息公开行政复议、行政诉讼情况，存在的主要问题及改进情况，其他需要报告的事项。所列数据统计期限为2023年1月1日至2023年12月31日。本年度报告电子版可以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兴安盟林业和草原局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政府门户网站（http://lcj.xam.gov.cn/）下载。如对本年度报告有疑问，请与兴安盟林业和草原局办公室联系（电话:0482-8284000）。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国务院办公厅政府信息与政务公开办公室关于印发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》（国办公开办函〔2021〕30号）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和《兴安盟政务公开领导小组办公室关于做好202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年度政府信息公开工作年度报告编制发布工作的通知》（兴政公办发〔202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盟林草局坚持以习近平新时代中国特色社会主义思想为指导，全面贯彻落实党的二十大精神，围绕落实习近平总书记交给内蒙古的“五大任务”和全方位建设“模范自治区”两件大事，聚焦林草重点领域，畅通公开渠道，强化组织保障，不断探索推进政务公开服务，加快转变政务公开职能，着力提升政务公开的主动性、便民性和及时性，切实保障人民群众的知情权、参与权和监督权，提高政策公开质量，夯实公开工作基础，充分发挥公开在促落实、强监管方面的功能，全力推动兴安盟林业和草原局政府信息公开工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年度，我局主动公开政府信息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规范性文件0条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通过政府网站公开政府信息及财政公开类信息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条，通过盟行署政务公开平台公布信息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条，微信公众号发布全盟林草工作动态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依申请公开政府信息情况。优化依申请公开模式，提高群众满意度。按照“一事一申请”原则，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做到及时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受理、程序规范，按季度公开政府信息依申请情况统计。本年度依申请公开申请数为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件，截止202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年12月31日，已办结1件(其中上年度结转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件)，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申请人为自然人，答复结果为不予处理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并严格按照工作流程上报行署办依规办理。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未发生因政府信息公开申请行政复议、提起行政诉讼的情况。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明确专人专责。明确信息员，积极参加各类培训，具体负责政府信息公开内容维护、组织协调等工作。完善规章制度。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建立健全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《兴安盟林草系统信息宣传工作考核办法（试行）》《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兴安盟林业和草原局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微信公众号信息发布管理制度》，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严格落实信息员编辑、办公室主任校审、分管领导审定“三审制”，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确保各类信息公开按规定程序，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准确公开、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盟行署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网站建设管理相关规定规范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，网站建设符合规范要求，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及时有效对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网站日常监测发现的问题进行整改，有效发挥政府网站是政务公开第一平台的作用。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兴安林草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”微信公众号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政务新媒体向公众公开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林草行业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信息。2023以来，未发生影响大的政务舆情，未发生特别重大、重大突发事件。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党组高度重视政务公开工作。认真落实2023年政府信息公开要点，及时更新我局政府信息公开的内容，重点对林草相关法律、规章和规范性文件、全盟林草发展总体规划、林草工作动态等方面信息进行公开，公开内容做到全面真实、及时准确、重点突出、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154" w:right="1531" w:bottom="170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二、主动公开政府信息情况</w:t>
      </w:r>
    </w:p>
    <w:tbl>
      <w:tblPr>
        <w:tblStyle w:val="5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三、收到和处理政府信息公开申请情况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四、政府信息公开行政复议、行政诉讼情况</w:t>
      </w: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总体上看，盟林草局政府信息公开工作取得了良好成效，通过政府信息公开，保障了公民对林草工作的知情权、参与权、监督权，促进了依法行政，发挥了政府信息的服务作用。但在工作中也存在一些薄弱环节，一是虽然配备了专职人员负责信息宣传工作，但人员数量相对较少，宣传队伍建设有待进一步加强；二是信息发布存在滞后现象，个别科室、所属事业单位因外业出差，期间无法及时传达工作动态信息，导致信息发布出现延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提高思想认识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队伍建设。不断提高信息公开意识和服务意识，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强化信息队伍建设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细化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，加强检查督促。通过培训交流，提升队伍业务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水平和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切实提高全局干部职工对政府信息公开重大意义的认识，不断深化公开理念，增强推进政府信息公开的紧迫感和责任感。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（一）收取信息处理费情况。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按照《国务院办公厅关于印发〈政府信息公开信息处理费管理办法〉的通知》（国办函〔2020〕109号）规定的按件、按量收费标准，我局2023年度没有产生信息公开处理费。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（二）建议和提案办理结果公开情况。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2023年兴安盟林草局共收到政协提案6件，全部按期办结，均通过兴安盟林业和草原局官方网站进行主动公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开。</w:t>
      </w:r>
    </w:p>
    <w:sectPr>
      <w:pgSz w:w="11906" w:h="16838"/>
      <w:pgMar w:top="215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2E3Zjg4MzE5NTRjODY3N2YzMjhmNTcyNmJlM2UifQ=="/>
  </w:docVars>
  <w:rsids>
    <w:rsidRoot w:val="38E83A9F"/>
    <w:rsid w:val="000B5404"/>
    <w:rsid w:val="003B7508"/>
    <w:rsid w:val="00A93B45"/>
    <w:rsid w:val="00DF795C"/>
    <w:rsid w:val="02611F28"/>
    <w:rsid w:val="06F4086A"/>
    <w:rsid w:val="07357910"/>
    <w:rsid w:val="081138F6"/>
    <w:rsid w:val="08A0509E"/>
    <w:rsid w:val="08B258EB"/>
    <w:rsid w:val="08EE5D6F"/>
    <w:rsid w:val="0C3E77C5"/>
    <w:rsid w:val="0DE52D71"/>
    <w:rsid w:val="125D0965"/>
    <w:rsid w:val="17782F2B"/>
    <w:rsid w:val="19A839BC"/>
    <w:rsid w:val="19B258BE"/>
    <w:rsid w:val="1A655485"/>
    <w:rsid w:val="1BBE70C8"/>
    <w:rsid w:val="1BC91F27"/>
    <w:rsid w:val="1CFB1C06"/>
    <w:rsid w:val="1D9543D8"/>
    <w:rsid w:val="1F45159B"/>
    <w:rsid w:val="1FFE5E18"/>
    <w:rsid w:val="2100305C"/>
    <w:rsid w:val="2149055F"/>
    <w:rsid w:val="21B7404E"/>
    <w:rsid w:val="22577B67"/>
    <w:rsid w:val="240F580A"/>
    <w:rsid w:val="244D4C3D"/>
    <w:rsid w:val="2533755C"/>
    <w:rsid w:val="25902EAB"/>
    <w:rsid w:val="25D1489D"/>
    <w:rsid w:val="26A83F7A"/>
    <w:rsid w:val="275B6B68"/>
    <w:rsid w:val="27BA5943"/>
    <w:rsid w:val="280F495F"/>
    <w:rsid w:val="2B2A7022"/>
    <w:rsid w:val="2D154567"/>
    <w:rsid w:val="2D177764"/>
    <w:rsid w:val="2EC37CB9"/>
    <w:rsid w:val="2FA7744C"/>
    <w:rsid w:val="30B21F41"/>
    <w:rsid w:val="31943F01"/>
    <w:rsid w:val="32CD6857"/>
    <w:rsid w:val="330A787A"/>
    <w:rsid w:val="330B0D48"/>
    <w:rsid w:val="35C844D1"/>
    <w:rsid w:val="371F3DE4"/>
    <w:rsid w:val="38D75399"/>
    <w:rsid w:val="38E83A9F"/>
    <w:rsid w:val="3A372F4A"/>
    <w:rsid w:val="3A556E6C"/>
    <w:rsid w:val="3BEC2B2F"/>
    <w:rsid w:val="3D1F72F5"/>
    <w:rsid w:val="3D6B12C1"/>
    <w:rsid w:val="3E261EFC"/>
    <w:rsid w:val="3E7D6A9D"/>
    <w:rsid w:val="40C8729B"/>
    <w:rsid w:val="42500FB3"/>
    <w:rsid w:val="42F66284"/>
    <w:rsid w:val="43363177"/>
    <w:rsid w:val="434F7EB8"/>
    <w:rsid w:val="47F37418"/>
    <w:rsid w:val="48AE2690"/>
    <w:rsid w:val="48FD7704"/>
    <w:rsid w:val="4A5B3BF0"/>
    <w:rsid w:val="4AFC2C62"/>
    <w:rsid w:val="4B3519D1"/>
    <w:rsid w:val="4DC31516"/>
    <w:rsid w:val="4E810FA4"/>
    <w:rsid w:val="4ED002D7"/>
    <w:rsid w:val="53AB7AF9"/>
    <w:rsid w:val="541F5763"/>
    <w:rsid w:val="549B46E1"/>
    <w:rsid w:val="553D7E00"/>
    <w:rsid w:val="56095F34"/>
    <w:rsid w:val="57C0310E"/>
    <w:rsid w:val="58C0702C"/>
    <w:rsid w:val="59341A47"/>
    <w:rsid w:val="5A6E21F4"/>
    <w:rsid w:val="5C4007F3"/>
    <w:rsid w:val="5CCF3B42"/>
    <w:rsid w:val="5DB66A4D"/>
    <w:rsid w:val="6241369E"/>
    <w:rsid w:val="627A4046"/>
    <w:rsid w:val="630431A6"/>
    <w:rsid w:val="64EA79B4"/>
    <w:rsid w:val="670D2672"/>
    <w:rsid w:val="67D30BBC"/>
    <w:rsid w:val="67E50AA1"/>
    <w:rsid w:val="69515A1D"/>
    <w:rsid w:val="6A92562F"/>
    <w:rsid w:val="6B2B3DFF"/>
    <w:rsid w:val="6B6F2B1A"/>
    <w:rsid w:val="6C553829"/>
    <w:rsid w:val="6C9C1863"/>
    <w:rsid w:val="6E9F338C"/>
    <w:rsid w:val="6FB47101"/>
    <w:rsid w:val="712E499D"/>
    <w:rsid w:val="736D3AA6"/>
    <w:rsid w:val="746C0772"/>
    <w:rsid w:val="757F6C10"/>
    <w:rsid w:val="768C236F"/>
    <w:rsid w:val="76B136C6"/>
    <w:rsid w:val="77F05E5C"/>
    <w:rsid w:val="796B7713"/>
    <w:rsid w:val="79D05643"/>
    <w:rsid w:val="79E61F64"/>
    <w:rsid w:val="79F97252"/>
    <w:rsid w:val="7A5E7D10"/>
    <w:rsid w:val="7BAC4AE8"/>
    <w:rsid w:val="7C972B3F"/>
    <w:rsid w:val="7CBC6FAC"/>
    <w:rsid w:val="7CF72B63"/>
    <w:rsid w:val="7F2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111111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3943</Words>
  <Characters>4080</Characters>
  <Lines>0</Lines>
  <Paragraphs>0</Paragraphs>
  <TotalTime>8</TotalTime>
  <ScaleCrop>false</ScaleCrop>
  <LinksUpToDate>false</LinksUpToDate>
  <CharactersWithSpaces>4344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2022-01-10T11:28:00Z</dcterms:created>
  <dc:creator>Administrator</dc:creator>
  <cp:lastModifiedBy>WPS_XALC</cp:lastModifiedBy>
  <cp:lastPrinted>2022-10-18T16:31:00Z</cp:lastPrinted>
  <dcterms:modified xsi:type="dcterms:W3CDTF">2024-01-26T07:44:22Z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CA93BEDA440D59A08313AF65CD9E9548</vt:lpwstr>
  </property>
</Properties>
</file>